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76730" w:rsidRPr="00A0208C" w:rsidRDefault="00A0208C" w:rsidP="00D0539F">
      <w:pPr>
        <w:pStyle w:val="Nagwek9"/>
        <w:pageBreakBefore/>
        <w:ind w:left="1584" w:hanging="1584"/>
        <w:jc w:val="center"/>
        <w:rPr>
          <w:b/>
          <w:bCs/>
          <w:sz w:val="32"/>
          <w:szCs w:val="32"/>
        </w:rPr>
      </w:pPr>
      <w:r w:rsidRPr="00A0208C">
        <w:rPr>
          <w:rFonts w:ascii="Times New Roman" w:hAnsi="Times New Roman" w:cs="Times New Roman"/>
          <w:b/>
          <w:bCs/>
          <w:sz w:val="32"/>
          <w:szCs w:val="32"/>
        </w:rPr>
        <w:t xml:space="preserve">Kosztorys ofertowy cen jednostkowych  </w:t>
      </w:r>
      <w:r>
        <w:rPr>
          <w:rFonts w:ascii="Times New Roman" w:hAnsi="Times New Roman" w:cs="Times New Roman"/>
          <w:b/>
          <w:bCs/>
          <w:sz w:val="32"/>
          <w:szCs w:val="32"/>
        </w:rPr>
        <w:t xml:space="preserve">  </w:t>
      </w:r>
      <w:r w:rsidR="001555AC" w:rsidRPr="001555AC">
        <w:rPr>
          <w:rFonts w:ascii="Times New Roman" w:hAnsi="Times New Roman" w:cs="Times New Roman"/>
          <w:b/>
          <w:bCs/>
          <w:sz w:val="40"/>
          <w:szCs w:val="40"/>
        </w:rPr>
        <w:t>Rozdz. III SIWZ</w:t>
      </w:r>
      <w:r>
        <w:rPr>
          <w:rFonts w:ascii="Times New Roman" w:hAnsi="Times New Roman" w:cs="Times New Roman"/>
          <w:b/>
          <w:bCs/>
          <w:sz w:val="32"/>
          <w:szCs w:val="32"/>
        </w:rPr>
        <w:t xml:space="preserve">   </w:t>
      </w:r>
      <w:r w:rsidR="00D0539F">
        <w:rPr>
          <w:rFonts w:ascii="Times New Roman" w:hAnsi="Times New Roman" w:cs="Times New Roman"/>
          <w:b/>
          <w:bCs/>
          <w:sz w:val="32"/>
          <w:szCs w:val="32"/>
        </w:rPr>
        <w:t xml:space="preserve">                           </w:t>
      </w:r>
      <w:r w:rsidRPr="00A0208C">
        <w:rPr>
          <w:rFonts w:ascii="Times New Roman" w:hAnsi="Times New Roman" w:cs="Times New Roman"/>
          <w:b/>
          <w:bCs/>
          <w:sz w:val="32"/>
          <w:szCs w:val="32"/>
        </w:rPr>
        <w:t>(formularz do wypełnienia)</w:t>
      </w:r>
    </w:p>
    <w:tbl>
      <w:tblPr>
        <w:tblW w:w="10918" w:type="dxa"/>
        <w:tblInd w:w="-938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709"/>
        <w:gridCol w:w="6238"/>
        <w:gridCol w:w="1134"/>
        <w:gridCol w:w="992"/>
        <w:gridCol w:w="708"/>
        <w:gridCol w:w="1137"/>
      </w:tblGrid>
      <w:tr w:rsidR="000B45D6" w:rsidTr="000B45D6">
        <w:trPr>
          <w:trHeight w:hRule="exact" w:val="1721"/>
        </w:trPr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0B45D6" w:rsidRDefault="000B45D6">
            <w:pPr>
              <w:pStyle w:val="Zawartotabeli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L .p</w:t>
            </w:r>
          </w:p>
        </w:tc>
        <w:tc>
          <w:tcPr>
            <w:tcW w:w="62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0B45D6" w:rsidRDefault="000B45D6">
            <w:pPr>
              <w:pStyle w:val="Zawartotabeli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Wyszczególnienie robót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0B45D6" w:rsidRDefault="000B45D6" w:rsidP="008D3B41">
            <w:pPr>
              <w:pStyle w:val="Zawartotabeli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Waga punktowa dla wyliczenia pkt w kryterium „cena”  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B45D6" w:rsidRDefault="000B45D6">
            <w:pPr>
              <w:pStyle w:val="Zawartotabeli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Podstawa wyceny</w:t>
            </w:r>
            <w:r w:rsidR="005544BE">
              <w:rPr>
                <w:b/>
                <w:bCs/>
              </w:rPr>
              <w:t xml:space="preserve">    SST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0B45D6" w:rsidRDefault="000B45D6">
            <w:pPr>
              <w:pStyle w:val="Zawartotabeli"/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jedn.</w:t>
            </w:r>
          </w:p>
        </w:tc>
        <w:tc>
          <w:tcPr>
            <w:tcW w:w="11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0B45D6" w:rsidRDefault="000B45D6">
            <w:pPr>
              <w:pStyle w:val="Zawartotabeli"/>
              <w:snapToGrid w:val="0"/>
              <w:jc w:val="center"/>
            </w:pPr>
            <w:r>
              <w:rPr>
                <w:b/>
                <w:bCs/>
              </w:rPr>
              <w:t>cena jedn. netto</w:t>
            </w:r>
          </w:p>
        </w:tc>
      </w:tr>
      <w:tr w:rsidR="00083E13" w:rsidTr="000B45D6">
        <w:trPr>
          <w:trHeight w:hRule="exact" w:val="753"/>
        </w:trPr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083E13" w:rsidRDefault="00083E13" w:rsidP="00083E13">
            <w:pPr>
              <w:pStyle w:val="Zawartotabeli"/>
              <w:snapToGrid w:val="0"/>
              <w:jc w:val="center"/>
            </w:pPr>
            <w:r>
              <w:t>1</w:t>
            </w:r>
          </w:p>
        </w:tc>
        <w:tc>
          <w:tcPr>
            <w:tcW w:w="623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083E13" w:rsidRDefault="00083E13" w:rsidP="00083E13">
            <w:pPr>
              <w:autoSpaceDE w:val="0"/>
              <w:snapToGrid w:val="0"/>
            </w:pPr>
            <w:r>
              <w:t>Remont nawierzchni  dróg kruszywem łamanym dolomitowym o granulacji  0-32 mm  (dostawa kamienia wraz z wbudowaniem i mechanicznym zagęszczeniem)</w:t>
            </w: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083E13" w:rsidRPr="0005076B" w:rsidRDefault="006C3CD9" w:rsidP="00083E13">
            <w:pPr>
              <w:pStyle w:val="Zawartotabeli"/>
              <w:snapToGrid w:val="0"/>
              <w:jc w:val="center"/>
              <w:rPr>
                <w:b/>
              </w:rPr>
            </w:pPr>
            <w:r>
              <w:rPr>
                <w:b/>
              </w:rPr>
              <w:t>3</w:t>
            </w:r>
            <w:r w:rsidR="00083E13" w:rsidRPr="0005076B">
              <w:rPr>
                <w:b/>
              </w:rPr>
              <w:t>0</w:t>
            </w:r>
          </w:p>
        </w:tc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3E13" w:rsidRDefault="00083E13" w:rsidP="00083E13">
            <w:r>
              <w:t>D 04.04</w:t>
            </w:r>
            <w:r w:rsidRPr="00FA2D95">
              <w:t>.02</w:t>
            </w: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083E13" w:rsidRDefault="00083E13" w:rsidP="00083E13">
            <w:pPr>
              <w:pStyle w:val="Zawartotabeli"/>
              <w:snapToGrid w:val="0"/>
              <w:jc w:val="center"/>
            </w:pPr>
            <w:r>
              <w:t>t</w:t>
            </w:r>
          </w:p>
        </w:tc>
        <w:tc>
          <w:tcPr>
            <w:tcW w:w="113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3E13" w:rsidRDefault="00083E13" w:rsidP="00083E13">
            <w:pPr>
              <w:pStyle w:val="Zawartotabeli"/>
              <w:snapToGrid w:val="0"/>
            </w:pPr>
          </w:p>
        </w:tc>
      </w:tr>
      <w:tr w:rsidR="00083E13" w:rsidTr="000B45D6">
        <w:trPr>
          <w:trHeight w:hRule="exact" w:val="703"/>
        </w:trPr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083E13" w:rsidRDefault="00083E13" w:rsidP="00083E13">
            <w:pPr>
              <w:pStyle w:val="Zawartotabeli"/>
              <w:snapToGrid w:val="0"/>
              <w:jc w:val="center"/>
            </w:pPr>
            <w:r>
              <w:t>2</w:t>
            </w:r>
          </w:p>
        </w:tc>
        <w:tc>
          <w:tcPr>
            <w:tcW w:w="623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083E13" w:rsidRDefault="00083E13" w:rsidP="00083E13">
            <w:pPr>
              <w:autoSpaceDE w:val="0"/>
              <w:snapToGrid w:val="0"/>
            </w:pPr>
            <w:r>
              <w:t>Remont nawierzchni  żużlem  (dostawa żużla wraz z wbudowaniem i mechanicznym zagęszczeniem)</w:t>
            </w: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083E13" w:rsidRPr="0005076B" w:rsidRDefault="006C3CD9" w:rsidP="00083E13">
            <w:pPr>
              <w:pStyle w:val="Zawartotabeli"/>
              <w:snapToGrid w:val="0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3E13" w:rsidRDefault="00083E13" w:rsidP="00083E13">
            <w:r>
              <w:t>D 04.04</w:t>
            </w:r>
            <w:r w:rsidRPr="00FA2D95">
              <w:t>.02</w:t>
            </w: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083E13" w:rsidRDefault="00083E13" w:rsidP="00083E13">
            <w:pPr>
              <w:pStyle w:val="Zawartotabeli"/>
              <w:snapToGrid w:val="0"/>
              <w:jc w:val="center"/>
            </w:pPr>
            <w:r>
              <w:t>t</w:t>
            </w:r>
          </w:p>
        </w:tc>
        <w:tc>
          <w:tcPr>
            <w:tcW w:w="113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3E13" w:rsidRDefault="00083E13" w:rsidP="00083E13">
            <w:pPr>
              <w:pStyle w:val="Zawartotabeli"/>
              <w:snapToGrid w:val="0"/>
            </w:pPr>
          </w:p>
        </w:tc>
      </w:tr>
      <w:tr w:rsidR="00083E13" w:rsidTr="000B45D6">
        <w:trPr>
          <w:trHeight w:hRule="exact" w:val="663"/>
        </w:trPr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083E13" w:rsidRDefault="00083E13" w:rsidP="00083E13">
            <w:pPr>
              <w:pStyle w:val="Zawartotabeli"/>
              <w:snapToGrid w:val="0"/>
              <w:jc w:val="center"/>
              <w:rPr>
                <w:rFonts w:eastAsia="Mangal"/>
              </w:rPr>
            </w:pPr>
            <w:r>
              <w:t>3</w:t>
            </w:r>
          </w:p>
        </w:tc>
        <w:tc>
          <w:tcPr>
            <w:tcW w:w="623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083E13" w:rsidRDefault="00083E13" w:rsidP="00083E13">
            <w:pPr>
              <w:autoSpaceDE w:val="0"/>
              <w:snapToGrid w:val="0"/>
            </w:pPr>
            <w:r>
              <w:rPr>
                <w:rFonts w:eastAsia="Mangal"/>
              </w:rPr>
              <w:t>Pogłębienie istniejących rowów koparką  o głębokości do 40 cm   z profilowaniem skarp</w:t>
            </w: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083E13" w:rsidRPr="0005076B" w:rsidRDefault="006C3CD9" w:rsidP="00083E13">
            <w:pPr>
              <w:pStyle w:val="Zawartotabeli"/>
              <w:snapToGrid w:val="0"/>
              <w:jc w:val="center"/>
              <w:rPr>
                <w:b/>
                <w:position w:val="8"/>
              </w:rPr>
            </w:pPr>
            <w:r>
              <w:rPr>
                <w:b/>
              </w:rPr>
              <w:t>3</w:t>
            </w:r>
          </w:p>
        </w:tc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3E13" w:rsidRDefault="00DF381F" w:rsidP="00083E13">
            <w:r>
              <w:t>D 06.04.01</w:t>
            </w: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083E13" w:rsidRDefault="00083E13" w:rsidP="00083E13">
            <w:pPr>
              <w:autoSpaceDE w:val="0"/>
              <w:snapToGrid w:val="0"/>
              <w:jc w:val="center"/>
            </w:pPr>
            <w:r>
              <w:rPr>
                <w:position w:val="8"/>
              </w:rPr>
              <w:t>m</w:t>
            </w:r>
          </w:p>
        </w:tc>
        <w:tc>
          <w:tcPr>
            <w:tcW w:w="113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83E13" w:rsidRDefault="00083E13" w:rsidP="00083E13">
            <w:pPr>
              <w:pStyle w:val="Zawartotabeli"/>
              <w:snapToGrid w:val="0"/>
            </w:pPr>
          </w:p>
        </w:tc>
      </w:tr>
      <w:tr w:rsidR="00083E13" w:rsidTr="000B45D6">
        <w:trPr>
          <w:trHeight w:hRule="exact" w:val="625"/>
        </w:trPr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083E13" w:rsidRDefault="00083E13" w:rsidP="00083E13">
            <w:pPr>
              <w:pStyle w:val="Zawartotabeli"/>
              <w:snapToGrid w:val="0"/>
              <w:jc w:val="center"/>
            </w:pPr>
            <w:r>
              <w:t>4</w:t>
            </w:r>
          </w:p>
        </w:tc>
        <w:tc>
          <w:tcPr>
            <w:tcW w:w="623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083E13" w:rsidRDefault="00083E13" w:rsidP="00083E13">
            <w:pPr>
              <w:autoSpaceDE w:val="0"/>
              <w:snapToGrid w:val="0"/>
            </w:pPr>
            <w:r>
              <w:t>Pogłębienie istniejących rowów koparką o głębokości do  50 cm   z profilowaniem skarp</w:t>
            </w: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083E13" w:rsidRPr="0005076B" w:rsidRDefault="006C3CD9" w:rsidP="00083E13">
            <w:pPr>
              <w:pStyle w:val="Zawartotabeli"/>
              <w:snapToGrid w:val="0"/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3E13" w:rsidRDefault="00DF381F" w:rsidP="00083E13">
            <w:r>
              <w:t>D 06.04.01</w:t>
            </w: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083E13" w:rsidRDefault="00083E13" w:rsidP="00083E13">
            <w:pPr>
              <w:autoSpaceDE w:val="0"/>
              <w:snapToGrid w:val="0"/>
              <w:jc w:val="center"/>
            </w:pPr>
            <w:r>
              <w:t>m</w:t>
            </w:r>
          </w:p>
        </w:tc>
        <w:tc>
          <w:tcPr>
            <w:tcW w:w="113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3E13" w:rsidRDefault="00083E13" w:rsidP="00083E13">
            <w:pPr>
              <w:pStyle w:val="Zawartotabeli"/>
              <w:snapToGrid w:val="0"/>
            </w:pPr>
          </w:p>
        </w:tc>
      </w:tr>
      <w:tr w:rsidR="00083E13" w:rsidTr="000B45D6">
        <w:trPr>
          <w:trHeight w:hRule="exact" w:val="723"/>
        </w:trPr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083E13" w:rsidRDefault="00083E13" w:rsidP="00083E13">
            <w:pPr>
              <w:pStyle w:val="Zawartotabeli"/>
              <w:snapToGrid w:val="0"/>
              <w:jc w:val="center"/>
            </w:pPr>
            <w:r>
              <w:t>5</w:t>
            </w:r>
          </w:p>
        </w:tc>
        <w:tc>
          <w:tcPr>
            <w:tcW w:w="623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083E13" w:rsidRDefault="00083E13" w:rsidP="00083E13">
            <w:pPr>
              <w:autoSpaceDE w:val="0"/>
              <w:snapToGrid w:val="0"/>
            </w:pPr>
            <w:r>
              <w:t>Pogłębienie istniejących rowów koparką o głębokości do  60 cm z profilowaniem skarp</w:t>
            </w: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083E13" w:rsidRPr="0005076B" w:rsidRDefault="006C3CD9" w:rsidP="00083E13">
            <w:pPr>
              <w:pStyle w:val="Zawartotabeli"/>
              <w:snapToGrid w:val="0"/>
              <w:jc w:val="center"/>
              <w:rPr>
                <w:b/>
              </w:rPr>
            </w:pPr>
            <w:r>
              <w:rPr>
                <w:b/>
              </w:rPr>
              <w:t>9</w:t>
            </w:r>
          </w:p>
        </w:tc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3E13" w:rsidRDefault="00DF381F" w:rsidP="00083E13">
            <w:r>
              <w:t>D 06.04.01</w:t>
            </w: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083E13" w:rsidRDefault="00083E13" w:rsidP="00083E13">
            <w:pPr>
              <w:autoSpaceDE w:val="0"/>
              <w:snapToGrid w:val="0"/>
              <w:jc w:val="center"/>
            </w:pPr>
            <w:r>
              <w:t>m</w:t>
            </w:r>
          </w:p>
        </w:tc>
        <w:tc>
          <w:tcPr>
            <w:tcW w:w="113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3E13" w:rsidRDefault="00083E13" w:rsidP="00083E13">
            <w:pPr>
              <w:pStyle w:val="Zawartotabeli"/>
              <w:snapToGrid w:val="0"/>
            </w:pPr>
          </w:p>
        </w:tc>
      </w:tr>
      <w:tr w:rsidR="00083E13" w:rsidTr="000B45D6">
        <w:trPr>
          <w:trHeight w:hRule="exact" w:val="615"/>
        </w:trPr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083E13" w:rsidRDefault="00083E13" w:rsidP="00083E13">
            <w:pPr>
              <w:pStyle w:val="Zawartotabeli"/>
              <w:snapToGrid w:val="0"/>
              <w:jc w:val="center"/>
            </w:pPr>
            <w:r>
              <w:t>6</w:t>
            </w:r>
          </w:p>
        </w:tc>
        <w:tc>
          <w:tcPr>
            <w:tcW w:w="623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083E13" w:rsidRDefault="00083E13" w:rsidP="00083E13">
            <w:pPr>
              <w:autoSpaceDE w:val="0"/>
              <w:snapToGrid w:val="0"/>
            </w:pPr>
            <w:r>
              <w:t>Korytowanie do głębokości 20 cm z odwozem urobku do 5 km</w:t>
            </w: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083E13" w:rsidRPr="0005076B" w:rsidRDefault="00083E13" w:rsidP="00083E13">
            <w:pPr>
              <w:pStyle w:val="Zawartotabeli"/>
              <w:snapToGrid w:val="0"/>
              <w:jc w:val="center"/>
              <w:rPr>
                <w:b/>
              </w:rPr>
            </w:pPr>
            <w:r w:rsidRPr="0005076B">
              <w:rPr>
                <w:b/>
              </w:rPr>
              <w:t>1</w:t>
            </w:r>
          </w:p>
        </w:tc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3E13" w:rsidRDefault="00924A56" w:rsidP="00083E13">
            <w:r>
              <w:t>D 04.01.01</w:t>
            </w: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083E13" w:rsidRDefault="00083E13" w:rsidP="00083E13">
            <w:pPr>
              <w:autoSpaceDE w:val="0"/>
              <w:snapToGrid w:val="0"/>
              <w:jc w:val="center"/>
            </w:pPr>
            <w:r>
              <w:t>m</w:t>
            </w:r>
            <w:r>
              <w:rPr>
                <w:position w:val="8"/>
              </w:rPr>
              <w:t>2</w:t>
            </w:r>
          </w:p>
        </w:tc>
        <w:tc>
          <w:tcPr>
            <w:tcW w:w="113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3E13" w:rsidRDefault="00083E13" w:rsidP="00083E13">
            <w:pPr>
              <w:pStyle w:val="Zawartotabeli"/>
              <w:snapToGrid w:val="0"/>
            </w:pPr>
          </w:p>
        </w:tc>
      </w:tr>
      <w:tr w:rsidR="00083E13" w:rsidTr="000B45D6">
        <w:trPr>
          <w:trHeight w:hRule="exact" w:val="937"/>
        </w:trPr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083E13" w:rsidRDefault="00083E13" w:rsidP="00083E13">
            <w:pPr>
              <w:pStyle w:val="Zawartotabeli"/>
              <w:snapToGrid w:val="0"/>
              <w:jc w:val="center"/>
            </w:pPr>
            <w:r>
              <w:t>7</w:t>
            </w:r>
          </w:p>
        </w:tc>
        <w:tc>
          <w:tcPr>
            <w:tcW w:w="623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083E13" w:rsidRDefault="00083E13" w:rsidP="00083E13">
            <w:pPr>
              <w:autoSpaceDE w:val="0"/>
              <w:snapToGrid w:val="0"/>
            </w:pPr>
            <w:r>
              <w:t>Roboty ziemne wykonane koparkami podsiębiernymi o poj. łyżki 0,25 m3 z transportem urobku samochodami samowyładowczymi</w:t>
            </w:r>
          </w:p>
          <w:p w:rsidR="00083E13" w:rsidRDefault="00083E13" w:rsidP="00083E13">
            <w:pPr>
              <w:autoSpaceDE w:val="0"/>
              <w:snapToGrid w:val="0"/>
            </w:pPr>
            <w:r>
              <w:t>na odległość do  5 km w gruncie III-IV, głębokość wykopu do 1,5 m</w:t>
            </w: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083E13" w:rsidRPr="0005076B" w:rsidRDefault="006C3CD9" w:rsidP="00083E13">
            <w:pPr>
              <w:pStyle w:val="Zawartotabeli"/>
              <w:snapToGrid w:val="0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3E13" w:rsidRDefault="00924A56" w:rsidP="00083E13">
            <w:r>
              <w:t>D 02.01.01</w:t>
            </w: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083E13" w:rsidRPr="00FE3698" w:rsidRDefault="00083E13" w:rsidP="00083E13">
            <w:pPr>
              <w:autoSpaceDE w:val="0"/>
              <w:snapToGrid w:val="0"/>
              <w:jc w:val="center"/>
              <w:rPr>
                <w:vertAlign w:val="superscript"/>
              </w:rPr>
            </w:pPr>
            <w:r>
              <w:t>m</w:t>
            </w:r>
            <w:r w:rsidR="00FE3698">
              <w:rPr>
                <w:vertAlign w:val="superscript"/>
              </w:rPr>
              <w:t>3</w:t>
            </w:r>
          </w:p>
        </w:tc>
        <w:tc>
          <w:tcPr>
            <w:tcW w:w="113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3E13" w:rsidRDefault="00083E13" w:rsidP="00083E13">
            <w:pPr>
              <w:pStyle w:val="Zawartotabeli"/>
              <w:snapToGrid w:val="0"/>
            </w:pPr>
          </w:p>
        </w:tc>
      </w:tr>
      <w:tr w:rsidR="000B45D6" w:rsidTr="000B45D6">
        <w:trPr>
          <w:trHeight w:hRule="exact" w:val="645"/>
        </w:trPr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0B45D6" w:rsidRDefault="000B45D6">
            <w:pPr>
              <w:pStyle w:val="Zawartotabeli"/>
              <w:snapToGrid w:val="0"/>
              <w:jc w:val="center"/>
            </w:pPr>
            <w:r>
              <w:t>8</w:t>
            </w:r>
          </w:p>
        </w:tc>
        <w:tc>
          <w:tcPr>
            <w:tcW w:w="623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0B45D6" w:rsidRDefault="000B45D6">
            <w:pPr>
              <w:autoSpaceDE w:val="0"/>
              <w:snapToGrid w:val="0"/>
            </w:pPr>
            <w:r>
              <w:t>Usunięcie warstwy ziemi urodzajnej – humusu za pomocą spycharek przy grubości warstwy do 15 cm</w:t>
            </w: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0B45D6" w:rsidRPr="0005076B" w:rsidRDefault="006C3CD9" w:rsidP="0005076B">
            <w:pPr>
              <w:pStyle w:val="Zawartotabeli"/>
              <w:snapToGrid w:val="0"/>
              <w:jc w:val="center"/>
              <w:rPr>
                <w:b/>
              </w:rPr>
            </w:pPr>
            <w:r>
              <w:rPr>
                <w:b/>
              </w:rPr>
              <w:t>0,5</w:t>
            </w:r>
          </w:p>
        </w:tc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B45D6" w:rsidRDefault="00083E13" w:rsidP="00083E13">
            <w:pPr>
              <w:autoSpaceDE w:val="0"/>
              <w:snapToGrid w:val="0"/>
            </w:pPr>
            <w:r>
              <w:t>D 01.02.02</w:t>
            </w: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0B45D6" w:rsidRDefault="000B45D6">
            <w:pPr>
              <w:autoSpaceDE w:val="0"/>
              <w:snapToGrid w:val="0"/>
              <w:jc w:val="center"/>
            </w:pPr>
            <w:r>
              <w:t>m</w:t>
            </w:r>
            <w:r>
              <w:rPr>
                <w:position w:val="8"/>
              </w:rPr>
              <w:t>2</w:t>
            </w:r>
          </w:p>
        </w:tc>
        <w:tc>
          <w:tcPr>
            <w:tcW w:w="113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B45D6" w:rsidRDefault="000B45D6">
            <w:pPr>
              <w:pStyle w:val="Zawartotabeli"/>
              <w:snapToGrid w:val="0"/>
            </w:pPr>
          </w:p>
        </w:tc>
      </w:tr>
      <w:tr w:rsidR="00083E13" w:rsidTr="000B45D6">
        <w:trPr>
          <w:trHeight w:hRule="exact" w:val="952"/>
        </w:trPr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083E13" w:rsidRDefault="00083E13" w:rsidP="00083E13">
            <w:pPr>
              <w:pStyle w:val="Zawartotabeli"/>
              <w:snapToGrid w:val="0"/>
              <w:jc w:val="center"/>
            </w:pPr>
            <w:r>
              <w:t>9</w:t>
            </w:r>
          </w:p>
        </w:tc>
        <w:tc>
          <w:tcPr>
            <w:tcW w:w="623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083E13" w:rsidRDefault="00083E13" w:rsidP="00083E13">
            <w:pPr>
              <w:autoSpaceDE w:val="0"/>
              <w:snapToGrid w:val="0"/>
            </w:pPr>
            <w:r>
              <w:t>Remont nawierzchni placów postojowych  poprzez wykonanie podbudowy dolnej z kruszywa dolomitowego o granulacji 0-63 mm  grubości 15 cm po mechanicznym zagęszczeniu</w:t>
            </w: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083E13" w:rsidRPr="0005076B" w:rsidRDefault="00083E13" w:rsidP="00083E13">
            <w:pPr>
              <w:pStyle w:val="Zawartotabeli"/>
              <w:snapToGrid w:val="0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3E13" w:rsidRDefault="005C7A78" w:rsidP="00083E13">
            <w:r>
              <w:t>D 04.04</w:t>
            </w:r>
            <w:r w:rsidR="00083E13" w:rsidRPr="007D5B6C">
              <w:t>.02</w:t>
            </w: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083E13" w:rsidRDefault="00083E13" w:rsidP="00083E13">
            <w:pPr>
              <w:autoSpaceDE w:val="0"/>
              <w:snapToGrid w:val="0"/>
              <w:jc w:val="center"/>
            </w:pPr>
            <w:r>
              <w:t>m</w:t>
            </w:r>
            <w:r>
              <w:rPr>
                <w:position w:val="8"/>
              </w:rPr>
              <w:t>2</w:t>
            </w:r>
          </w:p>
        </w:tc>
        <w:tc>
          <w:tcPr>
            <w:tcW w:w="113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3E13" w:rsidRDefault="00083E13" w:rsidP="00083E13">
            <w:pPr>
              <w:pStyle w:val="Zawartotabeli"/>
              <w:snapToGrid w:val="0"/>
            </w:pPr>
          </w:p>
        </w:tc>
      </w:tr>
      <w:tr w:rsidR="00083E13" w:rsidTr="000B45D6">
        <w:trPr>
          <w:trHeight w:hRule="exact" w:val="938"/>
        </w:trPr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083E13" w:rsidRDefault="00083E13" w:rsidP="00083E13">
            <w:pPr>
              <w:pStyle w:val="Zawartotabeli"/>
              <w:snapToGrid w:val="0"/>
              <w:jc w:val="center"/>
            </w:pPr>
            <w:r>
              <w:t>10</w:t>
            </w:r>
          </w:p>
        </w:tc>
        <w:tc>
          <w:tcPr>
            <w:tcW w:w="623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083E13" w:rsidRDefault="00083E13" w:rsidP="00083E13">
            <w:pPr>
              <w:autoSpaceDE w:val="0"/>
              <w:snapToGrid w:val="0"/>
            </w:pPr>
            <w:r>
              <w:t>Remont nawierzchni placów postojowych  poprzez wykonanie podbudowy dolnej z kruszywa dolomitowego o granulacji 0-32 mm  grubości 10  cm po mechanicznym zagęszczeniu</w:t>
            </w: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083E13" w:rsidRPr="0005076B" w:rsidRDefault="00083E13" w:rsidP="00083E13">
            <w:pPr>
              <w:pStyle w:val="Zawartotabeli"/>
              <w:snapToGrid w:val="0"/>
              <w:jc w:val="center"/>
              <w:rPr>
                <w:b/>
              </w:rPr>
            </w:pPr>
            <w:r w:rsidRPr="0005076B">
              <w:rPr>
                <w:b/>
              </w:rPr>
              <w:t>3</w:t>
            </w:r>
          </w:p>
        </w:tc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3E13" w:rsidRDefault="005C7A78" w:rsidP="00083E13">
            <w:r>
              <w:t>D 04.04</w:t>
            </w:r>
            <w:r w:rsidR="00083E13" w:rsidRPr="007D5B6C">
              <w:t>.02</w:t>
            </w: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083E13" w:rsidRDefault="00083E13" w:rsidP="00083E13">
            <w:pPr>
              <w:autoSpaceDE w:val="0"/>
              <w:snapToGrid w:val="0"/>
              <w:jc w:val="center"/>
            </w:pPr>
            <w:r>
              <w:t>m</w:t>
            </w:r>
            <w:r>
              <w:rPr>
                <w:position w:val="8"/>
              </w:rPr>
              <w:t>2</w:t>
            </w:r>
          </w:p>
        </w:tc>
        <w:tc>
          <w:tcPr>
            <w:tcW w:w="113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3E13" w:rsidRDefault="00083E13" w:rsidP="00083E13">
            <w:pPr>
              <w:pStyle w:val="Zawartotabeli"/>
              <w:snapToGrid w:val="0"/>
            </w:pPr>
          </w:p>
        </w:tc>
      </w:tr>
      <w:tr w:rsidR="00083E13" w:rsidTr="000B45D6">
        <w:trPr>
          <w:trHeight w:hRule="exact" w:val="1048"/>
        </w:trPr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083E13" w:rsidRDefault="00083E13" w:rsidP="00083E13">
            <w:pPr>
              <w:pStyle w:val="Zawartotabeli"/>
              <w:snapToGrid w:val="0"/>
              <w:jc w:val="center"/>
            </w:pPr>
            <w:r>
              <w:t>11</w:t>
            </w:r>
          </w:p>
        </w:tc>
        <w:tc>
          <w:tcPr>
            <w:tcW w:w="623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083E13" w:rsidRDefault="00083E13" w:rsidP="00083E13">
            <w:pPr>
              <w:autoSpaceDE w:val="0"/>
              <w:snapToGrid w:val="0"/>
            </w:pPr>
            <w:r>
              <w:t>Przepusty rurowe pod zjazdami  i pod drogą na ławie (z kruszywa naturalnego) gr. 30 cm z rur PEHD SN8 typ „PRAGMA” fi 30 cm (odkopanie, wykonanie ławy, montaż w gotowym wykopie, zasypanie ziemią z odkładu wraz z mechanicznym zagęszczeniem)</w:t>
            </w: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083E13" w:rsidRPr="0005076B" w:rsidRDefault="002469E7" w:rsidP="00083E13">
            <w:pPr>
              <w:pStyle w:val="Zawartotabeli"/>
              <w:snapToGrid w:val="0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3E13" w:rsidRDefault="005C7A78" w:rsidP="00083E13">
            <w:r>
              <w:t>D 06.02.01</w:t>
            </w: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083E13" w:rsidRDefault="00083E13" w:rsidP="00083E13">
            <w:pPr>
              <w:autoSpaceDE w:val="0"/>
              <w:snapToGrid w:val="0"/>
              <w:jc w:val="center"/>
            </w:pPr>
            <w:r>
              <w:t>m</w:t>
            </w:r>
          </w:p>
        </w:tc>
        <w:tc>
          <w:tcPr>
            <w:tcW w:w="113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3E13" w:rsidRDefault="00083E13" w:rsidP="00083E13">
            <w:pPr>
              <w:pStyle w:val="Zawartotabeli"/>
              <w:snapToGrid w:val="0"/>
            </w:pPr>
          </w:p>
        </w:tc>
      </w:tr>
      <w:tr w:rsidR="00083E13" w:rsidTr="000B45D6">
        <w:trPr>
          <w:trHeight w:hRule="exact" w:val="1222"/>
        </w:trPr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083E13" w:rsidRDefault="00083E13" w:rsidP="00083E13">
            <w:pPr>
              <w:pStyle w:val="Zawartotabeli"/>
              <w:snapToGrid w:val="0"/>
              <w:jc w:val="center"/>
            </w:pPr>
            <w:r>
              <w:t>12</w:t>
            </w:r>
          </w:p>
        </w:tc>
        <w:tc>
          <w:tcPr>
            <w:tcW w:w="623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083E13" w:rsidRDefault="00083E13" w:rsidP="00083E13">
            <w:pPr>
              <w:autoSpaceDE w:val="0"/>
              <w:snapToGrid w:val="0"/>
            </w:pPr>
            <w:r>
              <w:t xml:space="preserve">Przepusty rurowe pod zjazdami  i pod drogą na ławie (z kruszywa naturalnego) gr. 40 cm z rur PEHD SN8 typ „PRAGMA” fi 40 cm       </w:t>
            </w:r>
          </w:p>
          <w:p w:rsidR="00083E13" w:rsidRPr="00722D24" w:rsidRDefault="00083E13" w:rsidP="00083E13">
            <w:r>
              <w:t>(odkopanie, wykonanie ławy, montaż w gotowym wykopie, zasypanie ziemią z odkładu wraz z mechanicznym zagęszczeniem</w:t>
            </w: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083E13" w:rsidRPr="0005076B" w:rsidRDefault="006C3CD9" w:rsidP="00083E13">
            <w:pPr>
              <w:pStyle w:val="Zawartotabeli"/>
              <w:snapToGrid w:val="0"/>
              <w:jc w:val="center"/>
              <w:rPr>
                <w:b/>
              </w:rPr>
            </w:pPr>
            <w:r>
              <w:rPr>
                <w:b/>
              </w:rPr>
              <w:t>9</w:t>
            </w:r>
          </w:p>
        </w:tc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3E13" w:rsidRDefault="005C7A78" w:rsidP="00083E13">
            <w:r>
              <w:t>D 06.02.01</w:t>
            </w: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083E13" w:rsidRDefault="00083E13" w:rsidP="00083E13">
            <w:pPr>
              <w:autoSpaceDE w:val="0"/>
              <w:snapToGrid w:val="0"/>
              <w:jc w:val="center"/>
            </w:pPr>
            <w:r>
              <w:t>m</w:t>
            </w:r>
          </w:p>
        </w:tc>
        <w:tc>
          <w:tcPr>
            <w:tcW w:w="113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3E13" w:rsidRDefault="00083E13" w:rsidP="00083E13">
            <w:pPr>
              <w:pStyle w:val="Zawartotabeli"/>
              <w:snapToGrid w:val="0"/>
            </w:pPr>
          </w:p>
        </w:tc>
      </w:tr>
      <w:tr w:rsidR="00083E13" w:rsidTr="000B45D6">
        <w:trPr>
          <w:trHeight w:hRule="exact" w:val="1080"/>
        </w:trPr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083E13" w:rsidRDefault="00083E13" w:rsidP="00083E13">
            <w:pPr>
              <w:pStyle w:val="Zawartotabeli"/>
              <w:snapToGrid w:val="0"/>
              <w:jc w:val="center"/>
            </w:pPr>
            <w:r>
              <w:t>13</w:t>
            </w:r>
          </w:p>
        </w:tc>
        <w:tc>
          <w:tcPr>
            <w:tcW w:w="623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083E13" w:rsidRDefault="00083E13" w:rsidP="00083E13">
            <w:pPr>
              <w:autoSpaceDE w:val="0"/>
              <w:snapToGrid w:val="0"/>
            </w:pPr>
            <w:r>
              <w:t>Przepusty rurowe pod zjazdami  i pod drogą na ławie (z kruszywa naturalnego) gr. 40 cm z rur PEHD SN8 typ „PRAGMA” fi 50 cm</w:t>
            </w:r>
          </w:p>
          <w:p w:rsidR="00083E13" w:rsidRDefault="00083E13" w:rsidP="00083E13">
            <w:pPr>
              <w:autoSpaceDE w:val="0"/>
              <w:snapToGrid w:val="0"/>
            </w:pPr>
            <w:r>
              <w:t>(odkopanie, wykonanie ławy, montaż w gotowym wykopie, zasypanie ziemią z odkładu wraz z mechanicznym zagęszczeniem</w:t>
            </w: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083E13" w:rsidRPr="0005076B" w:rsidRDefault="006C3CD9" w:rsidP="00083E13">
            <w:pPr>
              <w:pStyle w:val="Zawartotabeli"/>
              <w:snapToGrid w:val="0"/>
              <w:jc w:val="center"/>
              <w:rPr>
                <w:b/>
              </w:rPr>
            </w:pPr>
            <w:r>
              <w:rPr>
                <w:b/>
              </w:rPr>
              <w:t>9</w:t>
            </w:r>
          </w:p>
        </w:tc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3E13" w:rsidRDefault="005C7A78" w:rsidP="00083E13">
            <w:r>
              <w:t>D 06.02.01</w:t>
            </w: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083E13" w:rsidRDefault="00083E13" w:rsidP="00083E13">
            <w:pPr>
              <w:autoSpaceDE w:val="0"/>
              <w:snapToGrid w:val="0"/>
              <w:jc w:val="center"/>
            </w:pPr>
            <w:r>
              <w:t>m</w:t>
            </w:r>
          </w:p>
        </w:tc>
        <w:tc>
          <w:tcPr>
            <w:tcW w:w="113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3E13" w:rsidRDefault="00083E13" w:rsidP="00083E13">
            <w:pPr>
              <w:pStyle w:val="Zawartotabeli"/>
              <w:snapToGrid w:val="0"/>
            </w:pPr>
          </w:p>
        </w:tc>
      </w:tr>
      <w:tr w:rsidR="00083E13" w:rsidTr="000B45D6">
        <w:trPr>
          <w:trHeight w:hRule="exact" w:val="1078"/>
        </w:trPr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083E13" w:rsidRDefault="00083E13" w:rsidP="00083E13">
            <w:pPr>
              <w:pStyle w:val="Zawartotabeli"/>
              <w:snapToGrid w:val="0"/>
              <w:jc w:val="center"/>
            </w:pPr>
            <w:r>
              <w:lastRenderedPageBreak/>
              <w:t>14</w:t>
            </w:r>
          </w:p>
        </w:tc>
        <w:tc>
          <w:tcPr>
            <w:tcW w:w="623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083E13" w:rsidRDefault="00083E13" w:rsidP="00083E13">
            <w:pPr>
              <w:autoSpaceDE w:val="0"/>
              <w:snapToGrid w:val="0"/>
            </w:pPr>
            <w:r>
              <w:t>Przepusty rurowe pod zjazdami  i pod drogą na ławie (z kruszywa naturalnego) gr. 40 cm z rur PEHD SN8 typ „PRAGMA” fi 60 cm</w:t>
            </w:r>
          </w:p>
          <w:p w:rsidR="00083E13" w:rsidRDefault="00083E13" w:rsidP="00083E13">
            <w:pPr>
              <w:autoSpaceDE w:val="0"/>
              <w:snapToGrid w:val="0"/>
            </w:pPr>
            <w:r>
              <w:t>(odkopanie, wykonanie ławy, montaż w gotowym wykopie, zasypanie ziemią z odkładu wraz z mechanicznym zagęszczeniem</w:t>
            </w: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083E13" w:rsidRPr="0005076B" w:rsidRDefault="006C3CD9" w:rsidP="00083E13">
            <w:pPr>
              <w:pStyle w:val="Zawartotabeli"/>
              <w:snapToGrid w:val="0"/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3E13" w:rsidRDefault="00623837" w:rsidP="00083E13">
            <w:r>
              <w:t>D 06.02.01</w:t>
            </w: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083E13" w:rsidRDefault="00083E13" w:rsidP="00083E13">
            <w:pPr>
              <w:autoSpaceDE w:val="0"/>
              <w:snapToGrid w:val="0"/>
              <w:jc w:val="center"/>
            </w:pPr>
            <w:r>
              <w:t>m</w:t>
            </w:r>
          </w:p>
        </w:tc>
        <w:tc>
          <w:tcPr>
            <w:tcW w:w="113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3E13" w:rsidRDefault="00083E13" w:rsidP="00083E13">
            <w:pPr>
              <w:pStyle w:val="Zawartotabeli"/>
              <w:snapToGrid w:val="0"/>
            </w:pPr>
          </w:p>
        </w:tc>
      </w:tr>
      <w:tr w:rsidR="00083E13" w:rsidTr="000B45D6">
        <w:trPr>
          <w:trHeight w:hRule="exact" w:val="755"/>
        </w:trPr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083E13" w:rsidRDefault="00083E13" w:rsidP="00083E13">
            <w:pPr>
              <w:pStyle w:val="Zawartotabeli"/>
              <w:snapToGrid w:val="0"/>
              <w:jc w:val="center"/>
            </w:pPr>
            <w:r>
              <w:t>15</w:t>
            </w:r>
          </w:p>
        </w:tc>
        <w:tc>
          <w:tcPr>
            <w:tcW w:w="623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083E13" w:rsidRDefault="00083E13" w:rsidP="00083E13">
            <w:pPr>
              <w:autoSpaceDE w:val="0"/>
              <w:snapToGrid w:val="0"/>
            </w:pPr>
            <w:r>
              <w:t>Ścianki czołowe dla rur  o średnicy 40 cm wykonane  z betonu zbrojonego</w:t>
            </w:r>
            <w:r w:rsidR="003B0C93">
              <w:t>, beton klasy C20/25 (zbrojony)</w:t>
            </w:r>
            <w:r w:rsidR="00952B54">
              <w:t xml:space="preserve"> </w:t>
            </w:r>
            <w:r w:rsidR="00952B54" w:rsidRPr="00952B54">
              <w:t>wg. KPED 02.03</w:t>
            </w: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083E13" w:rsidRPr="0005076B" w:rsidRDefault="00083E13" w:rsidP="00083E13">
            <w:pPr>
              <w:pStyle w:val="Zawartotabeli"/>
              <w:snapToGrid w:val="0"/>
              <w:jc w:val="center"/>
              <w:rPr>
                <w:b/>
              </w:rPr>
            </w:pPr>
            <w:r w:rsidRPr="0005076B">
              <w:rPr>
                <w:b/>
              </w:rPr>
              <w:t>2</w:t>
            </w:r>
          </w:p>
        </w:tc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3E13" w:rsidRDefault="005B38E2" w:rsidP="00083E13">
            <w:r>
              <w:t>D 06.02.01</w:t>
            </w: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083E13" w:rsidRDefault="00083E13" w:rsidP="00083E13">
            <w:pPr>
              <w:autoSpaceDE w:val="0"/>
              <w:snapToGrid w:val="0"/>
              <w:jc w:val="center"/>
            </w:pPr>
            <w:r>
              <w:t>szt.</w:t>
            </w:r>
          </w:p>
        </w:tc>
        <w:tc>
          <w:tcPr>
            <w:tcW w:w="113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3E13" w:rsidRDefault="00083E13" w:rsidP="00083E13">
            <w:pPr>
              <w:pStyle w:val="Zawartotabeli"/>
              <w:snapToGrid w:val="0"/>
            </w:pPr>
          </w:p>
        </w:tc>
      </w:tr>
      <w:tr w:rsidR="00083E13" w:rsidTr="000B45D6">
        <w:trPr>
          <w:trHeight w:hRule="exact" w:val="563"/>
        </w:trPr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083E13" w:rsidRDefault="00083E13" w:rsidP="00083E13">
            <w:pPr>
              <w:pStyle w:val="Zawartotabeli"/>
              <w:snapToGrid w:val="0"/>
              <w:jc w:val="center"/>
            </w:pPr>
            <w:r>
              <w:t>16</w:t>
            </w:r>
          </w:p>
        </w:tc>
        <w:tc>
          <w:tcPr>
            <w:tcW w:w="623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083E13" w:rsidRDefault="00083E13" w:rsidP="00083E13">
            <w:pPr>
              <w:autoSpaceDE w:val="0"/>
              <w:snapToGrid w:val="0"/>
            </w:pPr>
            <w:r>
              <w:t>Ścianki czołowe dla rur  o średnicy 50 cm wykonane  z betonu zbrojonego</w:t>
            </w:r>
            <w:r w:rsidR="003B0C93">
              <w:t xml:space="preserve">, beton klasy C20/25 </w:t>
            </w:r>
            <w:r w:rsidR="00952B54">
              <w:t>(</w:t>
            </w:r>
            <w:r w:rsidR="003B0C93">
              <w:t>zbrojony</w:t>
            </w:r>
            <w:r w:rsidR="00952B54">
              <w:t xml:space="preserve">) </w:t>
            </w:r>
            <w:r w:rsidR="00952B54" w:rsidRPr="00952B54">
              <w:t>wg. KPED 02.03</w:t>
            </w: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083E13" w:rsidRPr="0005076B" w:rsidRDefault="00083E13" w:rsidP="00083E13">
            <w:pPr>
              <w:pStyle w:val="Zawartotabeli"/>
              <w:snapToGrid w:val="0"/>
              <w:jc w:val="center"/>
              <w:rPr>
                <w:b/>
              </w:rPr>
            </w:pPr>
            <w:r w:rsidRPr="0005076B">
              <w:rPr>
                <w:b/>
              </w:rPr>
              <w:t>2</w:t>
            </w:r>
          </w:p>
        </w:tc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3E13" w:rsidRDefault="005B38E2" w:rsidP="00083E13">
            <w:r>
              <w:t>D 06.02.01</w:t>
            </w: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083E13" w:rsidRDefault="00083E13" w:rsidP="00083E13">
            <w:pPr>
              <w:autoSpaceDE w:val="0"/>
              <w:snapToGrid w:val="0"/>
              <w:jc w:val="center"/>
            </w:pPr>
            <w:r>
              <w:t>szt.</w:t>
            </w:r>
          </w:p>
        </w:tc>
        <w:tc>
          <w:tcPr>
            <w:tcW w:w="113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3E13" w:rsidRDefault="00083E13" w:rsidP="00083E13">
            <w:pPr>
              <w:pStyle w:val="Zawartotabeli"/>
              <w:snapToGrid w:val="0"/>
            </w:pPr>
          </w:p>
        </w:tc>
      </w:tr>
      <w:tr w:rsidR="00083E13" w:rsidTr="000B45D6">
        <w:trPr>
          <w:trHeight w:hRule="exact" w:val="575"/>
        </w:trPr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083E13" w:rsidRDefault="00083E13" w:rsidP="00083E13">
            <w:pPr>
              <w:pStyle w:val="Zawartotabeli"/>
              <w:snapToGrid w:val="0"/>
              <w:jc w:val="center"/>
            </w:pPr>
            <w:r>
              <w:t>17</w:t>
            </w:r>
          </w:p>
        </w:tc>
        <w:tc>
          <w:tcPr>
            <w:tcW w:w="623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083E13" w:rsidRDefault="00083E13" w:rsidP="00083E13">
            <w:pPr>
              <w:autoSpaceDE w:val="0"/>
              <w:snapToGrid w:val="0"/>
            </w:pPr>
            <w:r>
              <w:t>Ścianki czołowe dla rur  o średnicy 60 cm wykonane  z betonu zbrojonego</w:t>
            </w:r>
            <w:r w:rsidR="003B0C93">
              <w:t>, beton klasy C20/25</w:t>
            </w:r>
            <w:r w:rsidR="00952B54">
              <w:t>(</w:t>
            </w:r>
            <w:r w:rsidR="003B0C93">
              <w:t xml:space="preserve"> zbrojony</w:t>
            </w:r>
            <w:r w:rsidR="00952B54">
              <w:t xml:space="preserve">) </w:t>
            </w:r>
            <w:r w:rsidR="00952B54" w:rsidRPr="00952B54">
              <w:t>wg. KPED 02.03</w:t>
            </w: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083E13" w:rsidRPr="0005076B" w:rsidRDefault="00083E13" w:rsidP="00083E13">
            <w:pPr>
              <w:pStyle w:val="Zawartotabeli"/>
              <w:snapToGrid w:val="0"/>
              <w:jc w:val="center"/>
              <w:rPr>
                <w:b/>
              </w:rPr>
            </w:pPr>
            <w:r w:rsidRPr="0005076B">
              <w:rPr>
                <w:b/>
              </w:rPr>
              <w:t>2</w:t>
            </w:r>
          </w:p>
        </w:tc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3E13" w:rsidRDefault="005B38E2" w:rsidP="00083E13">
            <w:r>
              <w:t>D 06.02.01</w:t>
            </w: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083E13" w:rsidRDefault="00083E13" w:rsidP="00083E13">
            <w:pPr>
              <w:autoSpaceDE w:val="0"/>
              <w:snapToGrid w:val="0"/>
              <w:jc w:val="center"/>
            </w:pPr>
            <w:r>
              <w:t>szt.</w:t>
            </w:r>
          </w:p>
        </w:tc>
        <w:tc>
          <w:tcPr>
            <w:tcW w:w="113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3E13" w:rsidRDefault="00083E13" w:rsidP="00083E13">
            <w:pPr>
              <w:pStyle w:val="Zawartotabeli"/>
              <w:snapToGrid w:val="0"/>
            </w:pPr>
          </w:p>
        </w:tc>
      </w:tr>
      <w:tr w:rsidR="00083E13" w:rsidTr="00A11874">
        <w:trPr>
          <w:trHeight w:hRule="exact" w:val="840"/>
        </w:trPr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083E13" w:rsidRDefault="00083E13" w:rsidP="00083E13">
            <w:pPr>
              <w:pStyle w:val="Zawartotabeli"/>
              <w:snapToGrid w:val="0"/>
              <w:jc w:val="center"/>
            </w:pPr>
            <w:r>
              <w:t>18</w:t>
            </w:r>
          </w:p>
        </w:tc>
        <w:tc>
          <w:tcPr>
            <w:tcW w:w="623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083E13" w:rsidRDefault="005B38E2" w:rsidP="00083E13">
            <w:pPr>
              <w:autoSpaceDE w:val="0"/>
              <w:snapToGrid w:val="0"/>
            </w:pPr>
            <w:r>
              <w:t>Warstwa odcinająca</w:t>
            </w:r>
            <w:r w:rsidR="00083E13">
              <w:t xml:space="preserve"> z piasku grubości 12 cm, po mechanicznym zagęszczeniu</w:t>
            </w: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083E13" w:rsidRPr="0005076B" w:rsidRDefault="006C3CD9" w:rsidP="00083E13">
            <w:pPr>
              <w:pStyle w:val="Zawartotabeli"/>
              <w:snapToGrid w:val="0"/>
              <w:jc w:val="center"/>
              <w:rPr>
                <w:b/>
              </w:rPr>
            </w:pPr>
            <w:r>
              <w:rPr>
                <w:b/>
              </w:rPr>
              <w:t>0,5</w:t>
            </w:r>
          </w:p>
        </w:tc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3E13" w:rsidRDefault="005B38E2" w:rsidP="00083E13">
            <w:r>
              <w:t>D 04.02.01</w:t>
            </w: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083E13" w:rsidRDefault="00083E13" w:rsidP="00083E13">
            <w:pPr>
              <w:autoSpaceDE w:val="0"/>
              <w:snapToGrid w:val="0"/>
              <w:jc w:val="center"/>
            </w:pPr>
            <w:r>
              <w:t>m</w:t>
            </w:r>
            <w:r>
              <w:rPr>
                <w:position w:val="8"/>
              </w:rPr>
              <w:t>2</w:t>
            </w:r>
          </w:p>
        </w:tc>
        <w:tc>
          <w:tcPr>
            <w:tcW w:w="113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3E13" w:rsidRDefault="00083E13" w:rsidP="00083E13">
            <w:pPr>
              <w:pStyle w:val="Zawartotabeli"/>
              <w:snapToGrid w:val="0"/>
            </w:pPr>
          </w:p>
        </w:tc>
      </w:tr>
      <w:tr w:rsidR="00083E13" w:rsidTr="000B45D6">
        <w:trPr>
          <w:trHeight w:hRule="exact" w:val="655"/>
        </w:trPr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083E13" w:rsidRDefault="00083E13" w:rsidP="00083E13">
            <w:pPr>
              <w:pStyle w:val="Zawartotabeli"/>
              <w:snapToGrid w:val="0"/>
              <w:jc w:val="center"/>
            </w:pPr>
            <w:r>
              <w:t>19</w:t>
            </w:r>
          </w:p>
        </w:tc>
        <w:tc>
          <w:tcPr>
            <w:tcW w:w="623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083E13" w:rsidRDefault="00083E13" w:rsidP="00083E13">
            <w:pPr>
              <w:autoSpaceDE w:val="0"/>
              <w:snapToGrid w:val="0"/>
            </w:pPr>
            <w:r>
              <w:t>Ułożenie krawężników betonowych 15x30 cm na ławie betonowej z oporem bet. klasy C12/15 (B15)</w:t>
            </w: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083E13" w:rsidRPr="0005076B" w:rsidRDefault="006C3CD9" w:rsidP="00083E13">
            <w:pPr>
              <w:pStyle w:val="Zawartotabeli"/>
              <w:snapToGrid w:val="0"/>
              <w:jc w:val="center"/>
              <w:rPr>
                <w:b/>
              </w:rPr>
            </w:pPr>
            <w:r>
              <w:rPr>
                <w:b/>
              </w:rPr>
              <w:t>0,5</w:t>
            </w:r>
          </w:p>
        </w:tc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3E13" w:rsidRDefault="005B38E2" w:rsidP="00083E13">
            <w:r>
              <w:t>D 08.01.01</w:t>
            </w: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083E13" w:rsidRDefault="00083E13" w:rsidP="00083E13">
            <w:pPr>
              <w:autoSpaceDE w:val="0"/>
              <w:snapToGrid w:val="0"/>
              <w:jc w:val="center"/>
            </w:pPr>
            <w:r>
              <w:t>m</w:t>
            </w:r>
          </w:p>
        </w:tc>
        <w:tc>
          <w:tcPr>
            <w:tcW w:w="113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3E13" w:rsidRDefault="00083E13" w:rsidP="00083E13">
            <w:pPr>
              <w:pStyle w:val="Zawartotabeli"/>
              <w:snapToGrid w:val="0"/>
            </w:pPr>
          </w:p>
        </w:tc>
      </w:tr>
      <w:tr w:rsidR="00083E13" w:rsidTr="000B45D6">
        <w:trPr>
          <w:trHeight w:hRule="exact" w:val="937"/>
        </w:trPr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083E13" w:rsidRDefault="00083E13" w:rsidP="00083E13">
            <w:pPr>
              <w:pStyle w:val="Zawartotabeli"/>
              <w:snapToGrid w:val="0"/>
              <w:jc w:val="center"/>
            </w:pPr>
            <w:r>
              <w:t>20</w:t>
            </w:r>
          </w:p>
        </w:tc>
        <w:tc>
          <w:tcPr>
            <w:tcW w:w="623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083E13" w:rsidRDefault="00083E13" w:rsidP="00083E13">
            <w:pPr>
              <w:autoSpaceDE w:val="0"/>
              <w:snapToGrid w:val="0"/>
            </w:pPr>
            <w:r>
              <w:t>Ułożenie obrzeży  betonowych  30cmx8 cm, podsypka cementowo-piaskowa gr 3 cm, wypełnienie spoin zaprawą cementową, na ławie z betonu (C12/15 (B15) w ilości 0,04 m3/mb)</w:t>
            </w: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083E13" w:rsidRPr="0005076B" w:rsidRDefault="006C3CD9" w:rsidP="00083E13">
            <w:pPr>
              <w:pStyle w:val="Zawartotabeli"/>
              <w:snapToGrid w:val="0"/>
              <w:jc w:val="center"/>
              <w:rPr>
                <w:b/>
              </w:rPr>
            </w:pPr>
            <w:r>
              <w:rPr>
                <w:b/>
              </w:rPr>
              <w:t>0,5</w:t>
            </w:r>
          </w:p>
        </w:tc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3E13" w:rsidRDefault="005B38E2" w:rsidP="00083E13">
            <w:r>
              <w:t>D 08.03.01</w:t>
            </w: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083E13" w:rsidRDefault="00083E13" w:rsidP="00083E13">
            <w:pPr>
              <w:autoSpaceDE w:val="0"/>
              <w:snapToGrid w:val="0"/>
              <w:jc w:val="center"/>
            </w:pPr>
            <w:r>
              <w:t>m</w:t>
            </w:r>
          </w:p>
        </w:tc>
        <w:tc>
          <w:tcPr>
            <w:tcW w:w="113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3E13" w:rsidRDefault="00083E13" w:rsidP="00083E13">
            <w:pPr>
              <w:pStyle w:val="Zawartotabeli"/>
              <w:snapToGrid w:val="0"/>
            </w:pPr>
          </w:p>
        </w:tc>
      </w:tr>
      <w:tr w:rsidR="00083E13" w:rsidTr="000B45D6">
        <w:trPr>
          <w:trHeight w:hRule="exact" w:val="653"/>
        </w:trPr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083E13" w:rsidRDefault="00083E13" w:rsidP="00083E13">
            <w:pPr>
              <w:pStyle w:val="Zawartotabeli"/>
              <w:snapToGrid w:val="0"/>
              <w:jc w:val="center"/>
            </w:pPr>
            <w:r>
              <w:t>21</w:t>
            </w:r>
          </w:p>
        </w:tc>
        <w:tc>
          <w:tcPr>
            <w:tcW w:w="623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083E13" w:rsidRDefault="00083E13" w:rsidP="00083E13">
            <w:pPr>
              <w:autoSpaceDE w:val="0"/>
              <w:snapToGrid w:val="0"/>
            </w:pPr>
            <w:r>
              <w:t>Rozbiórka  przepustów rurowych, rury betonowe o średnicy 40 cm</w:t>
            </w:r>
            <w:r w:rsidR="006E248B">
              <w:t xml:space="preserve"> , niezbrojone</w:t>
            </w: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083E13" w:rsidRPr="0005076B" w:rsidRDefault="006C3CD9" w:rsidP="00083E13">
            <w:pPr>
              <w:pStyle w:val="Zawartotabeli"/>
              <w:snapToGrid w:val="0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3E13" w:rsidRDefault="005B38E2" w:rsidP="00083E13">
            <w:r>
              <w:t>D 01.02.04</w:t>
            </w: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083E13" w:rsidRDefault="00083E13" w:rsidP="00083E13">
            <w:pPr>
              <w:autoSpaceDE w:val="0"/>
              <w:snapToGrid w:val="0"/>
              <w:jc w:val="center"/>
            </w:pPr>
            <w:r>
              <w:t>m</w:t>
            </w:r>
          </w:p>
        </w:tc>
        <w:tc>
          <w:tcPr>
            <w:tcW w:w="113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3E13" w:rsidRDefault="00083E13" w:rsidP="00083E13">
            <w:pPr>
              <w:pStyle w:val="Zawartotabeli"/>
              <w:snapToGrid w:val="0"/>
            </w:pPr>
            <w:bookmarkStart w:id="0" w:name="_GoBack"/>
            <w:bookmarkEnd w:id="0"/>
          </w:p>
        </w:tc>
      </w:tr>
      <w:tr w:rsidR="00083E13" w:rsidTr="000B45D6">
        <w:trPr>
          <w:trHeight w:hRule="exact" w:val="651"/>
        </w:trPr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083E13" w:rsidRDefault="00083E13" w:rsidP="00083E13">
            <w:pPr>
              <w:pStyle w:val="Zawartotabeli"/>
              <w:snapToGrid w:val="0"/>
              <w:jc w:val="center"/>
            </w:pPr>
            <w:r>
              <w:t>22</w:t>
            </w:r>
          </w:p>
        </w:tc>
        <w:tc>
          <w:tcPr>
            <w:tcW w:w="623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083E13" w:rsidRDefault="00083E13" w:rsidP="00083E13">
            <w:pPr>
              <w:autoSpaceDE w:val="0"/>
              <w:snapToGrid w:val="0"/>
            </w:pPr>
            <w:r>
              <w:t>Rozbiórka  przepustów rurowych, rury betonowe o średnicy 50 cm</w:t>
            </w:r>
            <w:r w:rsidR="006E248B">
              <w:t>, niezbrojone</w:t>
            </w: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083E13" w:rsidRPr="0005076B" w:rsidRDefault="006C3CD9" w:rsidP="00083E13">
            <w:pPr>
              <w:pStyle w:val="Zawartotabeli"/>
              <w:snapToGrid w:val="0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3E13" w:rsidRDefault="005B38E2" w:rsidP="00083E13">
            <w:r>
              <w:t>D 01.02.04</w:t>
            </w: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083E13" w:rsidRDefault="00083E13" w:rsidP="00083E13">
            <w:pPr>
              <w:autoSpaceDE w:val="0"/>
              <w:snapToGrid w:val="0"/>
              <w:jc w:val="center"/>
            </w:pPr>
            <w:r>
              <w:t>m</w:t>
            </w:r>
          </w:p>
        </w:tc>
        <w:tc>
          <w:tcPr>
            <w:tcW w:w="113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3E13" w:rsidRDefault="00083E13" w:rsidP="00083E13">
            <w:pPr>
              <w:pStyle w:val="Zawartotabeli"/>
              <w:snapToGrid w:val="0"/>
            </w:pPr>
          </w:p>
        </w:tc>
      </w:tr>
      <w:tr w:rsidR="00083E13" w:rsidTr="000B45D6">
        <w:trPr>
          <w:trHeight w:hRule="exact" w:val="662"/>
        </w:trPr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083E13" w:rsidRDefault="00083E13" w:rsidP="00083E13">
            <w:pPr>
              <w:pStyle w:val="Zawartotabeli"/>
              <w:snapToGrid w:val="0"/>
              <w:jc w:val="center"/>
            </w:pPr>
            <w:r>
              <w:t>23</w:t>
            </w:r>
          </w:p>
        </w:tc>
        <w:tc>
          <w:tcPr>
            <w:tcW w:w="623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083E13" w:rsidRDefault="00083E13" w:rsidP="00083E13">
            <w:pPr>
              <w:autoSpaceDE w:val="0"/>
              <w:snapToGrid w:val="0"/>
            </w:pPr>
            <w:r>
              <w:t>Rozbiórka  przepustów rurowych, rury betonowe o średnicy 60 cm</w:t>
            </w:r>
            <w:r w:rsidR="006E248B">
              <w:t>, niezbrojone</w:t>
            </w: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083E13" w:rsidRPr="0005076B" w:rsidRDefault="006C3CD9" w:rsidP="00083E13">
            <w:pPr>
              <w:pStyle w:val="Zawartotabeli"/>
              <w:snapToGrid w:val="0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3E13" w:rsidRDefault="005B38E2" w:rsidP="00083E13">
            <w:r>
              <w:t>D 01.02.04</w:t>
            </w: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083E13" w:rsidRDefault="00083E13" w:rsidP="00083E13">
            <w:pPr>
              <w:autoSpaceDE w:val="0"/>
              <w:snapToGrid w:val="0"/>
              <w:jc w:val="center"/>
            </w:pPr>
            <w:r>
              <w:t>m</w:t>
            </w:r>
          </w:p>
        </w:tc>
        <w:tc>
          <w:tcPr>
            <w:tcW w:w="113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3E13" w:rsidRDefault="00083E13" w:rsidP="00083E13">
            <w:pPr>
              <w:pStyle w:val="Zawartotabeli"/>
              <w:snapToGrid w:val="0"/>
            </w:pPr>
          </w:p>
        </w:tc>
      </w:tr>
      <w:tr w:rsidR="00083E13" w:rsidTr="000B45D6">
        <w:trPr>
          <w:trHeight w:hRule="exact" w:val="658"/>
        </w:trPr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083E13" w:rsidRDefault="00083E13" w:rsidP="00083E13">
            <w:pPr>
              <w:pStyle w:val="Zawartotabeli"/>
              <w:snapToGrid w:val="0"/>
              <w:jc w:val="center"/>
            </w:pPr>
            <w:r>
              <w:t>24</w:t>
            </w:r>
          </w:p>
        </w:tc>
        <w:tc>
          <w:tcPr>
            <w:tcW w:w="623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083E13" w:rsidRDefault="00083E13" w:rsidP="00083E13">
            <w:pPr>
              <w:autoSpaceDE w:val="0"/>
              <w:snapToGrid w:val="0"/>
            </w:pPr>
            <w:r>
              <w:t>Rozbiórka nawierzchni tłuczniowej – mechanicznie, grubość nawierzchni 15 cm</w:t>
            </w: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083E13" w:rsidRPr="0005076B" w:rsidRDefault="006C3CD9" w:rsidP="00083E13">
            <w:pPr>
              <w:pStyle w:val="Zawartotabeli"/>
              <w:snapToGrid w:val="0"/>
              <w:jc w:val="center"/>
              <w:rPr>
                <w:b/>
              </w:rPr>
            </w:pPr>
            <w:r>
              <w:rPr>
                <w:b/>
              </w:rPr>
              <w:t>0,5</w:t>
            </w:r>
          </w:p>
        </w:tc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3E13" w:rsidRDefault="005B38E2" w:rsidP="00083E13">
            <w:r>
              <w:t>D 01.02.04</w:t>
            </w: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083E13" w:rsidRDefault="00083E13" w:rsidP="00083E13">
            <w:pPr>
              <w:autoSpaceDE w:val="0"/>
              <w:snapToGrid w:val="0"/>
              <w:jc w:val="center"/>
            </w:pPr>
            <w:r>
              <w:t>m</w:t>
            </w:r>
            <w:r>
              <w:rPr>
                <w:position w:val="8"/>
              </w:rPr>
              <w:t>2</w:t>
            </w:r>
          </w:p>
        </w:tc>
        <w:tc>
          <w:tcPr>
            <w:tcW w:w="113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3E13" w:rsidRDefault="00083E13" w:rsidP="00083E13">
            <w:pPr>
              <w:pStyle w:val="Zawartotabeli"/>
              <w:snapToGrid w:val="0"/>
            </w:pPr>
          </w:p>
        </w:tc>
      </w:tr>
      <w:tr w:rsidR="00083E13" w:rsidTr="000B45D6">
        <w:trPr>
          <w:trHeight w:hRule="exact" w:val="781"/>
        </w:trPr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083E13" w:rsidRDefault="00083E13" w:rsidP="00083E13">
            <w:pPr>
              <w:pStyle w:val="Zawartotabeli"/>
              <w:snapToGrid w:val="0"/>
              <w:jc w:val="center"/>
            </w:pPr>
            <w:r>
              <w:t>25</w:t>
            </w:r>
          </w:p>
        </w:tc>
        <w:tc>
          <w:tcPr>
            <w:tcW w:w="623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083E13" w:rsidRDefault="00083E13" w:rsidP="00083E13">
            <w:pPr>
              <w:autoSpaceDE w:val="0"/>
              <w:snapToGrid w:val="0"/>
            </w:pPr>
            <w:r>
              <w:t>Umacnianie skarp płytami ażurowymi 60x40x10 cm (35kg/szt), wypełnienie wolnych  przestrzeni humusem i obsianie trawą, podsypka piaskowa  gr. 5 cm</w:t>
            </w: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083E13" w:rsidRPr="0005076B" w:rsidRDefault="006C3CD9" w:rsidP="00083E13">
            <w:pPr>
              <w:pStyle w:val="Zawartotabeli"/>
              <w:snapToGrid w:val="0"/>
              <w:jc w:val="center"/>
              <w:rPr>
                <w:b/>
              </w:rPr>
            </w:pPr>
            <w:r>
              <w:rPr>
                <w:b/>
              </w:rPr>
              <w:t>0,5</w:t>
            </w:r>
          </w:p>
        </w:tc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3E13" w:rsidRDefault="005B38E2" w:rsidP="00083E13">
            <w:r>
              <w:t>M 29.15.01</w:t>
            </w: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083E13" w:rsidRDefault="00083E13" w:rsidP="00083E13">
            <w:pPr>
              <w:autoSpaceDE w:val="0"/>
              <w:snapToGrid w:val="0"/>
              <w:jc w:val="center"/>
            </w:pPr>
            <w:r>
              <w:t>m</w:t>
            </w:r>
            <w:r>
              <w:rPr>
                <w:position w:val="8"/>
              </w:rPr>
              <w:t>2</w:t>
            </w:r>
          </w:p>
        </w:tc>
        <w:tc>
          <w:tcPr>
            <w:tcW w:w="113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3E13" w:rsidRDefault="00083E13" w:rsidP="00083E13">
            <w:pPr>
              <w:pStyle w:val="Zawartotabeli"/>
              <w:snapToGrid w:val="0"/>
            </w:pPr>
          </w:p>
        </w:tc>
      </w:tr>
      <w:tr w:rsidR="00083E13" w:rsidTr="000B45D6">
        <w:trPr>
          <w:trHeight w:hRule="exact" w:val="793"/>
        </w:trPr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083E13" w:rsidRDefault="00083E13" w:rsidP="00083E13">
            <w:pPr>
              <w:pStyle w:val="Zawartotabeli"/>
              <w:snapToGrid w:val="0"/>
              <w:jc w:val="center"/>
            </w:pPr>
            <w:r>
              <w:t>26</w:t>
            </w:r>
          </w:p>
        </w:tc>
        <w:tc>
          <w:tcPr>
            <w:tcW w:w="623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083E13" w:rsidRDefault="00083E13" w:rsidP="00083E13">
            <w:pPr>
              <w:autoSpaceDE w:val="0"/>
              <w:snapToGrid w:val="0"/>
            </w:pPr>
            <w:r>
              <w:t>Wykonanie  nasypów  mechanicznie z gruntu kat. III-IV  z transportem urobku  na nasyp samochodami  na odległość  do 15 km  wraz z formowaniem i zagęszczeniem nasypu</w:t>
            </w: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083E13" w:rsidRPr="0005076B" w:rsidRDefault="006C3CD9" w:rsidP="00083E13">
            <w:pPr>
              <w:pStyle w:val="Zawartotabeli"/>
              <w:snapToGrid w:val="0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3E13" w:rsidRDefault="005B38E2" w:rsidP="00083E13">
            <w:r>
              <w:t>D 02.03.01</w:t>
            </w: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083E13" w:rsidRDefault="00083E13" w:rsidP="00083E13">
            <w:pPr>
              <w:autoSpaceDE w:val="0"/>
              <w:snapToGrid w:val="0"/>
              <w:jc w:val="center"/>
            </w:pPr>
            <w:r>
              <w:t>m</w:t>
            </w:r>
            <w:r>
              <w:rPr>
                <w:position w:val="8"/>
              </w:rPr>
              <w:t>3</w:t>
            </w:r>
          </w:p>
        </w:tc>
        <w:tc>
          <w:tcPr>
            <w:tcW w:w="113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3E13" w:rsidRDefault="00083E13" w:rsidP="00083E13">
            <w:pPr>
              <w:pStyle w:val="Zawartotabeli"/>
              <w:snapToGrid w:val="0"/>
            </w:pPr>
          </w:p>
        </w:tc>
      </w:tr>
      <w:tr w:rsidR="00083E13" w:rsidTr="000B45D6">
        <w:trPr>
          <w:trHeight w:hRule="exact" w:val="857"/>
        </w:trPr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083E13" w:rsidRDefault="00083E13" w:rsidP="00083E13">
            <w:pPr>
              <w:pStyle w:val="Zawartotabeli"/>
              <w:snapToGrid w:val="0"/>
              <w:jc w:val="center"/>
            </w:pPr>
            <w:r>
              <w:t>27</w:t>
            </w:r>
          </w:p>
        </w:tc>
        <w:tc>
          <w:tcPr>
            <w:tcW w:w="623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083E13" w:rsidRDefault="00083E13" w:rsidP="00083E13">
            <w:pPr>
              <w:autoSpaceDE w:val="0"/>
              <w:snapToGrid w:val="0"/>
            </w:pPr>
            <w:r>
              <w:t>Przepust drogowy z rur żelbetowych (kręgów żelbetowych ze stopką ) o średnicy 80 cm  na ławie z betonu. Miejsca styków uszczelnione papą</w:t>
            </w:r>
            <w:r w:rsidR="005B38E2">
              <w:t>, na ławie z kruszywa naturalnego gr. śr. 30 cm (po zagęszczeniu)</w:t>
            </w: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083E13" w:rsidRPr="0005076B" w:rsidRDefault="006C3CD9" w:rsidP="00083E13">
            <w:pPr>
              <w:pStyle w:val="Zawartotabeli"/>
              <w:snapToGrid w:val="0"/>
              <w:jc w:val="center"/>
              <w:rPr>
                <w:b/>
              </w:rPr>
            </w:pPr>
            <w:r>
              <w:rPr>
                <w:b/>
              </w:rPr>
              <w:t>0,5</w:t>
            </w:r>
          </w:p>
        </w:tc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3E13" w:rsidRDefault="005B38E2" w:rsidP="00083E13">
            <w:r>
              <w:t>D 06.02.01</w:t>
            </w: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083E13" w:rsidRDefault="00083E13" w:rsidP="00083E13">
            <w:pPr>
              <w:autoSpaceDE w:val="0"/>
              <w:snapToGrid w:val="0"/>
              <w:jc w:val="center"/>
            </w:pPr>
            <w:r>
              <w:t>m</w:t>
            </w:r>
          </w:p>
        </w:tc>
        <w:tc>
          <w:tcPr>
            <w:tcW w:w="113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3E13" w:rsidRDefault="00083E13" w:rsidP="00083E13">
            <w:pPr>
              <w:pStyle w:val="Zawartotabeli"/>
              <w:snapToGrid w:val="0"/>
            </w:pPr>
          </w:p>
        </w:tc>
      </w:tr>
      <w:tr w:rsidR="00083E13" w:rsidTr="000B45D6">
        <w:trPr>
          <w:trHeight w:hRule="exact" w:val="797"/>
        </w:trPr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083E13" w:rsidRDefault="00083E13" w:rsidP="00083E13">
            <w:pPr>
              <w:pStyle w:val="Zawartotabeli"/>
              <w:snapToGrid w:val="0"/>
              <w:jc w:val="center"/>
            </w:pPr>
            <w:r>
              <w:t>28</w:t>
            </w:r>
          </w:p>
        </w:tc>
        <w:tc>
          <w:tcPr>
            <w:tcW w:w="623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083E13" w:rsidRDefault="00083E13" w:rsidP="00083E13">
            <w:pPr>
              <w:autoSpaceDE w:val="0"/>
              <w:snapToGrid w:val="0"/>
            </w:pPr>
            <w:r>
              <w:t xml:space="preserve">Umocnienie dna rowu elementami prefabrykowanymi, korytkowymi, grubości 15 cm, ułożonymi na  podsypce  cementowo-piaskowej, z wypełnieniem spoin zaprawą cementową </w:t>
            </w: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083E13" w:rsidRPr="0005076B" w:rsidRDefault="006C3CD9" w:rsidP="00083E13">
            <w:pPr>
              <w:pStyle w:val="Zawartotabeli"/>
              <w:snapToGrid w:val="0"/>
              <w:jc w:val="center"/>
              <w:rPr>
                <w:b/>
              </w:rPr>
            </w:pPr>
            <w:r>
              <w:rPr>
                <w:b/>
              </w:rPr>
              <w:t>0,5</w:t>
            </w:r>
          </w:p>
        </w:tc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3E13" w:rsidRDefault="005B38E2" w:rsidP="00083E13">
            <w:r>
              <w:t>D 06.01.06</w:t>
            </w:r>
          </w:p>
        </w:tc>
        <w:tc>
          <w:tcPr>
            <w:tcW w:w="70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083E13" w:rsidRDefault="00083E13" w:rsidP="00083E13">
            <w:pPr>
              <w:autoSpaceDE w:val="0"/>
              <w:snapToGrid w:val="0"/>
              <w:jc w:val="center"/>
            </w:pPr>
            <w:r>
              <w:t>m</w:t>
            </w:r>
          </w:p>
        </w:tc>
        <w:tc>
          <w:tcPr>
            <w:tcW w:w="113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83E13" w:rsidRDefault="00083E13" w:rsidP="00083E13">
            <w:pPr>
              <w:pStyle w:val="Zawartotabeli"/>
              <w:snapToGrid w:val="0"/>
            </w:pPr>
          </w:p>
        </w:tc>
      </w:tr>
    </w:tbl>
    <w:p w:rsidR="004C742E" w:rsidRDefault="004C742E"/>
    <w:p w:rsidR="00007471" w:rsidRDefault="00007471"/>
    <w:p w:rsidR="000B45D6" w:rsidRDefault="000B45D6"/>
    <w:p w:rsidR="000B45D6" w:rsidRDefault="000B45D6"/>
    <w:p w:rsidR="005B2426" w:rsidRDefault="005B2426" w:rsidP="005B2426">
      <w:pPr>
        <w:spacing w:line="360" w:lineRule="auto"/>
        <w:jc w:val="center"/>
        <w:rPr>
          <w:b/>
        </w:rPr>
      </w:pPr>
      <w:r>
        <w:rPr>
          <w:b/>
        </w:rPr>
        <w:t>(pieczęcie i podpisy osób uprawnionych                                                                                                              do reprezentowania wykonawcy lub pełnomocnika)</w:t>
      </w:r>
    </w:p>
    <w:p w:rsidR="00007471" w:rsidRDefault="00007471" w:rsidP="005B2426">
      <w:pPr>
        <w:spacing w:line="360" w:lineRule="auto"/>
        <w:jc w:val="center"/>
        <w:rPr>
          <w:rFonts w:ascii="Arial" w:hAnsi="Arial"/>
          <w:b/>
        </w:rPr>
      </w:pPr>
      <w:r>
        <w:rPr>
          <w:rFonts w:ascii="Arial" w:hAnsi="Arial"/>
          <w:b/>
        </w:rPr>
        <w:t>........................................................</w:t>
      </w:r>
    </w:p>
    <w:p w:rsidR="00007471" w:rsidRDefault="00007471" w:rsidP="00007471">
      <w:pPr>
        <w:rPr>
          <w:b/>
          <w:bCs/>
          <w:sz w:val="28"/>
        </w:rPr>
      </w:pPr>
    </w:p>
    <w:p w:rsidR="00007471" w:rsidRDefault="00007471"/>
    <w:sectPr w:rsidR="00007471" w:rsidSect="001A6EC8">
      <w:pgSz w:w="11906" w:h="16838"/>
      <w:pgMar w:top="907" w:right="1418" w:bottom="1418" w:left="1418" w:header="510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73F3C" w:rsidRDefault="00473F3C" w:rsidP="00722D24">
      <w:r>
        <w:separator/>
      </w:r>
    </w:p>
  </w:endnote>
  <w:endnote w:type="continuationSeparator" w:id="0">
    <w:p w:rsidR="00473F3C" w:rsidRDefault="00473F3C" w:rsidP="00722D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73F3C" w:rsidRDefault="00473F3C" w:rsidP="00722D24">
      <w:r>
        <w:separator/>
      </w:r>
    </w:p>
  </w:footnote>
  <w:footnote w:type="continuationSeparator" w:id="0">
    <w:p w:rsidR="00473F3C" w:rsidRDefault="00473F3C" w:rsidP="00722D2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6E53"/>
    <w:rsid w:val="00001F06"/>
    <w:rsid w:val="00007471"/>
    <w:rsid w:val="0005076B"/>
    <w:rsid w:val="00083E13"/>
    <w:rsid w:val="0008402C"/>
    <w:rsid w:val="000B45D6"/>
    <w:rsid w:val="000D65E9"/>
    <w:rsid w:val="000E0896"/>
    <w:rsid w:val="000F5AE3"/>
    <w:rsid w:val="00124C80"/>
    <w:rsid w:val="001555AC"/>
    <w:rsid w:val="001A6EC8"/>
    <w:rsid w:val="001E7216"/>
    <w:rsid w:val="002469E7"/>
    <w:rsid w:val="00293F57"/>
    <w:rsid w:val="002D37AF"/>
    <w:rsid w:val="00312792"/>
    <w:rsid w:val="003628A7"/>
    <w:rsid w:val="003B0C93"/>
    <w:rsid w:val="003D09E3"/>
    <w:rsid w:val="003D4A7D"/>
    <w:rsid w:val="004256D9"/>
    <w:rsid w:val="00445B33"/>
    <w:rsid w:val="00473F3C"/>
    <w:rsid w:val="004C742E"/>
    <w:rsid w:val="004E4589"/>
    <w:rsid w:val="004F0079"/>
    <w:rsid w:val="00531D94"/>
    <w:rsid w:val="005544BE"/>
    <w:rsid w:val="005B2426"/>
    <w:rsid w:val="005B38E2"/>
    <w:rsid w:val="005C7A78"/>
    <w:rsid w:val="005D74ED"/>
    <w:rsid w:val="005E245D"/>
    <w:rsid w:val="0062054D"/>
    <w:rsid w:val="00623837"/>
    <w:rsid w:val="00676730"/>
    <w:rsid w:val="00681929"/>
    <w:rsid w:val="006840F8"/>
    <w:rsid w:val="006A5CB7"/>
    <w:rsid w:val="006C3CD9"/>
    <w:rsid w:val="006E248B"/>
    <w:rsid w:val="006E5286"/>
    <w:rsid w:val="00722D24"/>
    <w:rsid w:val="00731249"/>
    <w:rsid w:val="00742C26"/>
    <w:rsid w:val="00745F2C"/>
    <w:rsid w:val="00747C17"/>
    <w:rsid w:val="007D7C55"/>
    <w:rsid w:val="007F02F3"/>
    <w:rsid w:val="008D3B41"/>
    <w:rsid w:val="009127EE"/>
    <w:rsid w:val="00924A56"/>
    <w:rsid w:val="00952B54"/>
    <w:rsid w:val="00996796"/>
    <w:rsid w:val="00A0208C"/>
    <w:rsid w:val="00A11874"/>
    <w:rsid w:val="00A246A0"/>
    <w:rsid w:val="00AD10F3"/>
    <w:rsid w:val="00B132B7"/>
    <w:rsid w:val="00B66D45"/>
    <w:rsid w:val="00B70D18"/>
    <w:rsid w:val="00B84286"/>
    <w:rsid w:val="00B87BF4"/>
    <w:rsid w:val="00B93311"/>
    <w:rsid w:val="00BA0244"/>
    <w:rsid w:val="00BC4269"/>
    <w:rsid w:val="00C037D0"/>
    <w:rsid w:val="00C05177"/>
    <w:rsid w:val="00C25735"/>
    <w:rsid w:val="00CB0A7D"/>
    <w:rsid w:val="00D0539F"/>
    <w:rsid w:val="00D11238"/>
    <w:rsid w:val="00D353BF"/>
    <w:rsid w:val="00DF381F"/>
    <w:rsid w:val="00DF6E53"/>
    <w:rsid w:val="00DF7BAD"/>
    <w:rsid w:val="00E002D3"/>
    <w:rsid w:val="00E005ED"/>
    <w:rsid w:val="00E56CA0"/>
    <w:rsid w:val="00E85E0E"/>
    <w:rsid w:val="00EE694A"/>
    <w:rsid w:val="00F1072F"/>
    <w:rsid w:val="00F23499"/>
    <w:rsid w:val="00FA7CDF"/>
    <w:rsid w:val="00FE36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232D0EA-9045-4A14-9ED0-32804F12D6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76730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Nagwek9">
    <w:name w:val="heading 9"/>
    <w:basedOn w:val="Normalny"/>
    <w:next w:val="Tekstpodstawowy"/>
    <w:link w:val="Nagwek9Znak"/>
    <w:semiHidden/>
    <w:unhideWhenUsed/>
    <w:qFormat/>
    <w:rsid w:val="00676730"/>
    <w:pPr>
      <w:spacing w:before="100" w:after="100"/>
      <w:outlineLvl w:val="8"/>
    </w:pPr>
    <w:rPr>
      <w:rFonts w:ascii="Arial Unicode MS" w:eastAsia="Arial Unicode MS" w:hAnsi="Arial Unicode MS" w:cs="Arial Unicode MS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9Znak">
    <w:name w:val="Nagłówek 9 Znak"/>
    <w:basedOn w:val="Domylnaczcionkaakapitu"/>
    <w:link w:val="Nagwek9"/>
    <w:semiHidden/>
    <w:rsid w:val="00676730"/>
    <w:rPr>
      <w:rFonts w:ascii="Arial Unicode MS" w:eastAsia="Arial Unicode MS" w:hAnsi="Arial Unicode MS" w:cs="Arial Unicode MS"/>
      <w:sz w:val="24"/>
      <w:szCs w:val="24"/>
      <w:lang w:eastAsia="zh-CN"/>
    </w:rPr>
  </w:style>
  <w:style w:type="paragraph" w:customStyle="1" w:styleId="Zawartotabeli">
    <w:name w:val="Zawartość tabeli"/>
    <w:basedOn w:val="Normalny"/>
    <w:rsid w:val="00676730"/>
    <w:pPr>
      <w:suppressLineNumbers/>
    </w:p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67673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676730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722D2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22D24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722D2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22D24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31D9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31D94"/>
    <w:rPr>
      <w:rFonts w:ascii="Segoe UI" w:eastAsia="Times New Roman" w:hAnsi="Segoe UI" w:cs="Segoe UI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4802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06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956426-0535-431A-B8C4-129BF7C515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696</Words>
  <Characters>4181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Miejski Radomyśl Wielki</Company>
  <LinksUpToDate>false</LinksUpToDate>
  <CharactersWithSpaces>4868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 Skop</dc:creator>
  <cp:keywords/>
  <dc:description/>
  <cp:lastModifiedBy>Joanna Kulpa</cp:lastModifiedBy>
  <cp:revision>4</cp:revision>
  <cp:lastPrinted>2015-02-02T13:29:00Z</cp:lastPrinted>
  <dcterms:created xsi:type="dcterms:W3CDTF">2015-02-03T10:48:00Z</dcterms:created>
  <dcterms:modified xsi:type="dcterms:W3CDTF">2015-02-05T07:40:00Z</dcterms:modified>
</cp:coreProperties>
</file>